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0"/>
      </w:tblGrid>
      <w:tr w:rsidR="00ED78D1" w:rsidRPr="00222E77" w:rsidTr="00E06485">
        <w:tc>
          <w:tcPr>
            <w:tcW w:w="8680" w:type="dxa"/>
            <w:shd w:val="clear" w:color="auto" w:fill="auto"/>
          </w:tcPr>
          <w:p w:rsidR="00ED78D1" w:rsidRPr="00222E77" w:rsidRDefault="00ED78D1" w:rsidP="00E06485">
            <w:pPr>
              <w:shd w:val="clear" w:color="auto" w:fill="FFFFFF"/>
              <w:spacing w:line="450" w:lineRule="atLeast"/>
              <w:ind w:right="480"/>
              <w:rPr>
                <w:rFonts w:ascii="宋体" w:hAnsi="宋体"/>
                <w:b/>
                <w:szCs w:val="21"/>
              </w:rPr>
            </w:pPr>
            <w:r w:rsidRPr="00222E77">
              <w:rPr>
                <w:rFonts w:ascii="宋体" w:hAnsi="宋体" w:hint="eastAsia"/>
                <w:b/>
                <w:noProof/>
                <w:szCs w:val="21"/>
              </w:rPr>
              <w:drawing>
                <wp:inline distT="0" distB="0" distL="0" distR="0">
                  <wp:extent cx="2105025" cy="200025"/>
                  <wp:effectExtent l="0" t="0" r="9525" b="952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2105025" cy="200025"/>
                          </a:xfrm>
                          <a:prstGeom prst="rect">
                            <a:avLst/>
                          </a:prstGeom>
                          <a:solidFill>
                            <a:srgbClr val="BBE0E3"/>
                          </a:solidFill>
                          <a:ln>
                            <a:noFill/>
                          </a:ln>
                        </pic:spPr>
                      </pic:pic>
                    </a:graphicData>
                  </a:graphic>
                </wp:inline>
              </w:drawing>
            </w:r>
          </w:p>
        </w:tc>
      </w:tr>
      <w:tr w:rsidR="00ED78D1" w:rsidRPr="00222E77" w:rsidTr="00E06485">
        <w:tc>
          <w:tcPr>
            <w:tcW w:w="8680" w:type="dxa"/>
            <w:shd w:val="clear" w:color="auto" w:fill="auto"/>
          </w:tcPr>
          <w:p w:rsidR="00ED78D1" w:rsidRPr="00222E77" w:rsidRDefault="00ED78D1" w:rsidP="00E06485">
            <w:pPr>
              <w:adjustRightInd w:val="0"/>
              <w:snapToGrid w:val="0"/>
              <w:spacing w:line="240" w:lineRule="atLeast"/>
              <w:jc w:val="left"/>
              <w:rPr>
                <w:rFonts w:ascii="宋体" w:hAnsi="宋体"/>
                <w:b/>
                <w:szCs w:val="21"/>
              </w:rPr>
            </w:pPr>
            <w:r w:rsidRPr="00222E77">
              <w:rPr>
                <w:rFonts w:ascii="宋体" w:hAnsi="宋体" w:hint="eastAsia"/>
                <w:b/>
                <w:szCs w:val="21"/>
              </w:rPr>
              <w:t>学习目标：</w:t>
            </w:r>
          </w:p>
          <w:p w:rsidR="00ED78D1" w:rsidRDefault="00ED78D1" w:rsidP="00E06485">
            <w:pPr>
              <w:ind w:left="1"/>
            </w:pPr>
            <w:r w:rsidRPr="00222E77">
              <w:rPr>
                <w:rFonts w:cs="Arial" w:hint="eastAsia"/>
                <w:bCs/>
                <w:szCs w:val="21"/>
              </w:rPr>
              <w:t>1</w:t>
            </w:r>
            <w:r w:rsidRPr="00222E77">
              <w:rPr>
                <w:rFonts w:cs="Arial" w:hint="eastAsia"/>
                <w:bCs/>
                <w:szCs w:val="21"/>
              </w:rPr>
              <w:t>知道</w:t>
            </w:r>
            <w:r>
              <w:rPr>
                <w:rFonts w:hint="eastAsia"/>
              </w:rPr>
              <w:t>爵士乐，了解现代音乐的主要表现形式，理解音乐发展与时代的关系。</w:t>
            </w:r>
          </w:p>
          <w:p w:rsidR="00ED78D1" w:rsidRPr="00222E77" w:rsidRDefault="00ED78D1" w:rsidP="00E06485">
            <w:pPr>
              <w:ind w:left="1"/>
              <w:rPr>
                <w:szCs w:val="21"/>
              </w:rPr>
            </w:pPr>
            <w:r>
              <w:rPr>
                <w:rFonts w:hint="eastAsia"/>
              </w:rPr>
              <w:t>2.</w:t>
            </w:r>
            <w:r>
              <w:rPr>
                <w:rFonts w:hint="eastAsia"/>
              </w:rPr>
              <w:t>知道好莱坞，了解世界电影业发展的历史与现状。</w:t>
            </w:r>
          </w:p>
        </w:tc>
      </w:tr>
      <w:tr w:rsidR="00ED78D1" w:rsidRPr="00222E77" w:rsidTr="00E06485">
        <w:tc>
          <w:tcPr>
            <w:tcW w:w="8680" w:type="dxa"/>
            <w:shd w:val="clear" w:color="auto" w:fill="auto"/>
          </w:tcPr>
          <w:p w:rsidR="00ED78D1" w:rsidRPr="00222E77" w:rsidRDefault="00ED78D1" w:rsidP="00E06485">
            <w:pPr>
              <w:rPr>
                <w:rFonts w:ascii="宋体" w:hAnsi="宋体"/>
                <w:szCs w:val="21"/>
              </w:rPr>
            </w:pPr>
            <w:r w:rsidRPr="00222E77">
              <w:rPr>
                <w:rFonts w:ascii="宋体" w:hAnsi="宋体" w:hint="eastAsia"/>
                <w:b/>
                <w:szCs w:val="21"/>
              </w:rPr>
              <w:t>重点：</w:t>
            </w:r>
            <w:r w:rsidRPr="00222E77">
              <w:rPr>
                <w:rFonts w:ascii="宋体" w:hAnsi="宋体" w:hint="eastAsia"/>
                <w:color w:val="000000"/>
                <w:szCs w:val="21"/>
              </w:rPr>
              <w:t>爵士乐</w:t>
            </w:r>
            <w:r w:rsidRPr="00222E77">
              <w:rPr>
                <w:rFonts w:ascii="宋体" w:hAnsi="宋体"/>
                <w:bCs/>
                <w:kern w:val="0"/>
                <w:szCs w:val="21"/>
              </w:rPr>
              <w:t> </w:t>
            </w:r>
            <w:r w:rsidRPr="00222E77">
              <w:rPr>
                <w:rFonts w:ascii="宋体" w:hAnsi="宋体" w:cs="宋体" w:hint="eastAsia"/>
                <w:bCs/>
                <w:kern w:val="0"/>
                <w:szCs w:val="21"/>
              </w:rPr>
              <w:t>、</w:t>
            </w:r>
            <w:r w:rsidRPr="00222E77">
              <w:rPr>
                <w:rFonts w:ascii="宋体" w:hAnsi="宋体" w:hint="eastAsia"/>
                <w:color w:val="000000"/>
                <w:szCs w:val="21"/>
              </w:rPr>
              <w:t>好莱坞</w:t>
            </w:r>
          </w:p>
        </w:tc>
      </w:tr>
      <w:tr w:rsidR="00ED78D1" w:rsidRPr="00222E77" w:rsidTr="00E06485">
        <w:tc>
          <w:tcPr>
            <w:tcW w:w="8680" w:type="dxa"/>
            <w:shd w:val="clear" w:color="auto" w:fill="auto"/>
          </w:tcPr>
          <w:p w:rsidR="00ED78D1" w:rsidRPr="00222E77" w:rsidRDefault="00ED78D1" w:rsidP="00E06485">
            <w:pPr>
              <w:shd w:val="clear" w:color="auto" w:fill="FFFFFF"/>
              <w:spacing w:line="450" w:lineRule="atLeast"/>
              <w:rPr>
                <w:rFonts w:ascii="宋体" w:hAnsi="宋体" w:cs="宋体"/>
                <w:kern w:val="0"/>
                <w:szCs w:val="21"/>
              </w:rPr>
            </w:pPr>
            <w:r w:rsidRPr="00222E77">
              <w:rPr>
                <w:rFonts w:ascii="宋体" w:hAnsi="宋体" w:hint="eastAsia"/>
                <w:b/>
                <w:szCs w:val="21"/>
              </w:rPr>
              <w:t>难点：</w:t>
            </w:r>
            <w:r w:rsidRPr="00222E77">
              <w:rPr>
                <w:rFonts w:ascii="宋体" w:hAnsi="宋体" w:hint="eastAsia"/>
                <w:color w:val="000000"/>
                <w:szCs w:val="21"/>
              </w:rPr>
              <w:t>如何理解爵士乐</w:t>
            </w:r>
            <w:r w:rsidRPr="00222E77">
              <w:rPr>
                <w:rFonts w:ascii="宋体" w:hAnsi="宋体" w:cs="宋体" w:hint="eastAsia"/>
                <w:bCs/>
                <w:kern w:val="0"/>
                <w:szCs w:val="21"/>
              </w:rPr>
              <w:t>；</w:t>
            </w:r>
            <w:r w:rsidRPr="00222E77">
              <w:rPr>
                <w:rFonts w:ascii="宋体" w:hAnsi="宋体" w:hint="eastAsia"/>
                <w:color w:val="000000"/>
                <w:szCs w:val="21"/>
              </w:rPr>
              <w:t>探寻好莱坞称霸影坛的原因</w:t>
            </w:r>
            <w:r w:rsidRPr="00222E77">
              <w:rPr>
                <w:rFonts w:ascii="宋体" w:hAnsi="宋体" w:cs="宋体" w:hint="eastAsia"/>
                <w:bCs/>
                <w:kern w:val="0"/>
                <w:szCs w:val="21"/>
              </w:rPr>
              <w:t>。</w:t>
            </w:r>
          </w:p>
        </w:tc>
      </w:tr>
      <w:tr w:rsidR="00ED78D1" w:rsidRPr="00222E77" w:rsidTr="00E06485">
        <w:tc>
          <w:tcPr>
            <w:tcW w:w="8680" w:type="dxa"/>
            <w:shd w:val="clear" w:color="auto" w:fill="auto"/>
          </w:tcPr>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cs="宋体" w:hint="eastAsia"/>
                <w:kern w:val="0"/>
                <w:szCs w:val="21"/>
              </w:rPr>
              <w:t>复习导入：</w:t>
            </w:r>
            <w:r w:rsidRPr="00222E77">
              <w:rPr>
                <w:rFonts w:ascii="宋体" w:hAnsi="宋体" w:cs="宋体"/>
                <w:kern w:val="0"/>
                <w:szCs w:val="21"/>
              </w:rPr>
              <w:t>1.近代欧洲有一位以惊人毅力战胜耳聋带来巨大困难的音乐家叫什么名字？哪一首乐曲标志着他在艺术上和思想上的成熟？</w:t>
            </w:r>
          </w:p>
          <w:p w:rsidR="00ED78D1" w:rsidRPr="00222E77" w:rsidRDefault="00ED78D1" w:rsidP="00E06485">
            <w:pPr>
              <w:widowControl/>
              <w:spacing w:line="300" w:lineRule="atLeast"/>
              <w:jc w:val="left"/>
              <w:rPr>
                <w:rFonts w:ascii="宋体" w:hAnsi="宋体" w:cs="宋体"/>
                <w:kern w:val="0"/>
                <w:szCs w:val="21"/>
              </w:rPr>
            </w:pPr>
          </w:p>
          <w:p w:rsidR="00ED78D1" w:rsidRPr="00222E77" w:rsidRDefault="00ED78D1" w:rsidP="00E06485">
            <w:pPr>
              <w:ind w:leftChars="-1" w:left="-1" w:hanging="1"/>
              <w:rPr>
                <w:rFonts w:ascii="宋体" w:hAnsi="宋体"/>
                <w:szCs w:val="21"/>
              </w:rPr>
            </w:pPr>
            <w:r w:rsidRPr="00222E77">
              <w:rPr>
                <w:rFonts w:ascii="宋体" w:hAnsi="宋体" w:cs="宋体"/>
                <w:kern w:val="0"/>
                <w:szCs w:val="21"/>
              </w:rPr>
              <w:t>2.这首交响曲反映了哪一个重大的社会题材？</w:t>
            </w:r>
          </w:p>
        </w:tc>
      </w:tr>
      <w:tr w:rsidR="00ED78D1" w:rsidRPr="00222E77" w:rsidTr="00E06485">
        <w:trPr>
          <w:trHeight w:val="6313"/>
        </w:trPr>
        <w:tc>
          <w:tcPr>
            <w:tcW w:w="8680" w:type="dxa"/>
            <w:shd w:val="clear" w:color="auto" w:fill="auto"/>
          </w:tcPr>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hint="eastAsia"/>
                <w:b/>
                <w:szCs w:val="21"/>
              </w:rPr>
              <w:t>探究新知：</w:t>
            </w:r>
            <w:r w:rsidRPr="00222E77">
              <w:rPr>
                <w:rFonts w:ascii="宋体" w:hAnsi="宋体" w:cs="宋体"/>
                <w:kern w:val="0"/>
                <w:szCs w:val="21"/>
              </w:rPr>
              <w:t xml:space="preserve"> </w:t>
            </w:r>
          </w:p>
          <w:p w:rsidR="00ED78D1" w:rsidRPr="00222E77" w:rsidRDefault="00ED78D1" w:rsidP="00E06485">
            <w:pPr>
              <w:adjustRightInd w:val="0"/>
              <w:snapToGrid w:val="0"/>
              <w:spacing w:line="280" w:lineRule="exact"/>
              <w:jc w:val="left"/>
              <w:rPr>
                <w:rFonts w:ascii="宋体" w:hAnsi="宋体"/>
                <w:b/>
                <w:szCs w:val="21"/>
              </w:rPr>
            </w:pPr>
            <w:r w:rsidRPr="00222E77">
              <w:rPr>
                <w:rFonts w:ascii="宋体" w:hAnsi="宋体" w:hint="eastAsia"/>
                <w:b/>
                <w:szCs w:val="21"/>
              </w:rPr>
              <w:t>一．自主学习（自读本课教材，标记出以下问题的答案）</w:t>
            </w:r>
          </w:p>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cs="宋体"/>
                <w:kern w:val="0"/>
                <w:szCs w:val="21"/>
              </w:rPr>
              <w:t>1.爵士乐是怎样形成的？</w:t>
            </w:r>
          </w:p>
          <w:p w:rsidR="00ED78D1" w:rsidRPr="00222E77" w:rsidRDefault="00ED78D1" w:rsidP="00E06485">
            <w:pPr>
              <w:widowControl/>
              <w:spacing w:line="300" w:lineRule="atLeast"/>
              <w:jc w:val="left"/>
              <w:rPr>
                <w:rFonts w:ascii="宋体" w:hAnsi="宋体" w:cs="宋体"/>
                <w:kern w:val="0"/>
                <w:szCs w:val="21"/>
              </w:rPr>
            </w:pPr>
          </w:p>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cs="宋体"/>
                <w:kern w:val="0"/>
                <w:szCs w:val="21"/>
              </w:rPr>
              <w:t xml:space="preserve">2.爵士乐具有哪些表现特征? </w:t>
            </w:r>
          </w:p>
          <w:p w:rsidR="00ED78D1" w:rsidRPr="00222E77" w:rsidRDefault="00ED78D1" w:rsidP="00E06485">
            <w:pPr>
              <w:widowControl/>
              <w:spacing w:line="300" w:lineRule="atLeast"/>
              <w:jc w:val="left"/>
              <w:rPr>
                <w:rFonts w:ascii="宋体" w:hAnsi="宋体" w:cs="宋体"/>
                <w:kern w:val="0"/>
                <w:szCs w:val="21"/>
              </w:rPr>
            </w:pPr>
            <w:bookmarkStart w:id="0" w:name="_GoBack"/>
            <w:bookmarkEnd w:id="0"/>
          </w:p>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cs="宋体"/>
                <w:kern w:val="0"/>
                <w:szCs w:val="21"/>
              </w:rPr>
              <w:t>3.从爵士乐形成和发展的历史中，人们可以悟出什么道理？</w:t>
            </w:r>
          </w:p>
          <w:p w:rsidR="00ED78D1" w:rsidRPr="00222E77" w:rsidRDefault="00ED78D1" w:rsidP="00E06485">
            <w:pPr>
              <w:widowControl/>
              <w:spacing w:line="300" w:lineRule="atLeast"/>
              <w:jc w:val="left"/>
              <w:rPr>
                <w:rFonts w:ascii="宋体" w:hAnsi="宋体" w:cs="宋体"/>
                <w:kern w:val="0"/>
                <w:szCs w:val="21"/>
              </w:rPr>
            </w:pPr>
          </w:p>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cs="宋体"/>
                <w:kern w:val="0"/>
                <w:szCs w:val="21"/>
              </w:rPr>
              <w:t>4.电影是怎样诞生和发展的？</w:t>
            </w:r>
          </w:p>
          <w:p w:rsidR="00ED78D1" w:rsidRPr="00222E77" w:rsidRDefault="00ED78D1" w:rsidP="00E06485">
            <w:pPr>
              <w:widowControl/>
              <w:spacing w:line="300" w:lineRule="atLeast"/>
              <w:jc w:val="left"/>
              <w:rPr>
                <w:rFonts w:ascii="宋体" w:hAnsi="宋体" w:cs="宋体"/>
                <w:kern w:val="0"/>
                <w:szCs w:val="21"/>
              </w:rPr>
            </w:pPr>
          </w:p>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cs="宋体"/>
                <w:kern w:val="0"/>
                <w:szCs w:val="21"/>
              </w:rPr>
              <w:t>5.好莱坞经历了怎样的兴衰过程？美国西部片有什么特征？</w:t>
            </w:r>
          </w:p>
          <w:p w:rsidR="00ED78D1" w:rsidRPr="00222E77" w:rsidRDefault="00ED78D1" w:rsidP="00E06485">
            <w:pPr>
              <w:widowControl/>
              <w:spacing w:line="300" w:lineRule="atLeast"/>
              <w:jc w:val="left"/>
              <w:rPr>
                <w:rFonts w:ascii="宋体" w:hAnsi="宋体" w:cs="宋体"/>
                <w:kern w:val="0"/>
                <w:szCs w:val="21"/>
              </w:rPr>
            </w:pPr>
          </w:p>
          <w:p w:rsidR="00ED78D1" w:rsidRPr="00222E77" w:rsidRDefault="00ED78D1" w:rsidP="00E06485">
            <w:pPr>
              <w:widowControl/>
              <w:spacing w:line="300" w:lineRule="atLeast"/>
              <w:jc w:val="left"/>
              <w:rPr>
                <w:rFonts w:ascii="宋体" w:hAnsi="宋体" w:cs="宋体"/>
                <w:kern w:val="0"/>
                <w:szCs w:val="21"/>
              </w:rPr>
            </w:pPr>
            <w:r w:rsidRPr="00222E77">
              <w:rPr>
                <w:rFonts w:ascii="宋体" w:hAnsi="宋体" w:cs="宋体"/>
                <w:kern w:val="0"/>
                <w:szCs w:val="21"/>
              </w:rPr>
              <w:t>6.好莱坞为什么会成为“世界电影之都”？奥斯卡金像奖由来如何？</w:t>
            </w:r>
          </w:p>
          <w:p w:rsidR="00ED78D1" w:rsidRPr="00222E77" w:rsidRDefault="00ED78D1" w:rsidP="00E06485">
            <w:pPr>
              <w:wordWrap w:val="0"/>
              <w:rPr>
                <w:rFonts w:ascii="宋体" w:hAnsi="宋体"/>
                <w:szCs w:val="21"/>
              </w:rPr>
            </w:pPr>
          </w:p>
          <w:p w:rsidR="00ED78D1" w:rsidRPr="00222E77" w:rsidRDefault="00ED78D1" w:rsidP="00E06485">
            <w:pPr>
              <w:wordWrap w:val="0"/>
              <w:rPr>
                <w:rFonts w:ascii="宋体" w:hAnsi="宋体"/>
                <w:szCs w:val="21"/>
              </w:rPr>
            </w:pPr>
          </w:p>
          <w:p w:rsidR="00ED78D1" w:rsidRDefault="00ED78D1" w:rsidP="00E06485">
            <w:r>
              <w:rPr>
                <w:rFonts w:hint="eastAsia"/>
              </w:rPr>
              <w:t>二．拓展延伸：</w:t>
            </w:r>
          </w:p>
          <w:p w:rsidR="00ED78D1" w:rsidRPr="00222E77" w:rsidRDefault="00ED78D1" w:rsidP="00E06485">
            <w:pPr>
              <w:rPr>
                <w:szCs w:val="21"/>
              </w:rPr>
            </w:pPr>
            <w:r>
              <w:rPr>
                <w:rFonts w:hint="eastAsia"/>
              </w:rPr>
              <w:t>1</w:t>
            </w:r>
            <w:r>
              <w:rPr>
                <w:rFonts w:hint="eastAsia"/>
              </w:rPr>
              <w:t>．电视的发展使电影受到很大的冲击，电影在人们日常生活中的作用是不是越来越小了</w:t>
            </w:r>
            <w:r>
              <w:rPr>
                <w:rFonts w:hint="eastAsia"/>
              </w:rPr>
              <w:t>?</w:t>
            </w:r>
            <w:r>
              <w:rPr>
                <w:rFonts w:hint="eastAsia"/>
              </w:rPr>
              <w:t>你有什么看法</w:t>
            </w:r>
            <w:r>
              <w:rPr>
                <w:rFonts w:hint="eastAsia"/>
              </w:rPr>
              <w:t>?</w:t>
            </w:r>
          </w:p>
          <w:p w:rsidR="00ED78D1" w:rsidRPr="00222E77" w:rsidRDefault="00ED78D1" w:rsidP="00E06485">
            <w:pPr>
              <w:rPr>
                <w:szCs w:val="21"/>
              </w:rPr>
            </w:pPr>
          </w:p>
          <w:p w:rsidR="00ED78D1" w:rsidRPr="00222E77" w:rsidRDefault="00ED78D1" w:rsidP="00E06485">
            <w:pPr>
              <w:ind w:leftChars="85" w:left="178"/>
              <w:rPr>
                <w:szCs w:val="21"/>
              </w:rPr>
            </w:pPr>
            <w:r>
              <w:rPr>
                <w:rFonts w:hint="eastAsia"/>
                <w:noProof/>
              </w:rPr>
              <w:drawing>
                <wp:inline distT="0" distB="0" distL="0" distR="0">
                  <wp:extent cx="5391150" cy="1114425"/>
                  <wp:effectExtent l="0" t="0" r="0" b="952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solidFill>
                            <a:srgbClr val="BBE0E3"/>
                          </a:solidFill>
                          <a:ln>
                            <a:noFill/>
                          </a:ln>
                        </pic:spPr>
                      </pic:pic>
                    </a:graphicData>
                  </a:graphic>
                </wp:inline>
              </w:drawing>
            </w:r>
          </w:p>
          <w:p w:rsidR="00ED78D1" w:rsidRPr="00222E77" w:rsidRDefault="00ED78D1" w:rsidP="00E06485">
            <w:pPr>
              <w:pStyle w:val="a5"/>
              <w:adjustRightInd w:val="0"/>
              <w:snapToGrid w:val="0"/>
              <w:spacing w:before="0" w:beforeAutospacing="0" w:after="0" w:afterAutospacing="0" w:line="280" w:lineRule="exact"/>
              <w:rPr>
                <w:sz w:val="21"/>
                <w:szCs w:val="21"/>
              </w:rPr>
            </w:pPr>
            <w:r w:rsidRPr="00222E77">
              <w:rPr>
                <w:rFonts w:hint="eastAsia"/>
                <w:sz w:val="21"/>
                <w:szCs w:val="21"/>
              </w:rPr>
              <w:t>三．当堂训练.</w:t>
            </w:r>
          </w:p>
        </w:tc>
      </w:tr>
      <w:tr w:rsidR="00ED78D1" w:rsidRPr="00222E77" w:rsidTr="00E06485">
        <w:trPr>
          <w:trHeight w:val="145"/>
        </w:trPr>
        <w:tc>
          <w:tcPr>
            <w:tcW w:w="8680" w:type="dxa"/>
            <w:shd w:val="clear" w:color="auto" w:fill="auto"/>
          </w:tcPr>
          <w:p w:rsidR="00ED78D1" w:rsidRPr="00222E77" w:rsidRDefault="00ED78D1" w:rsidP="00E06485">
            <w:pPr>
              <w:rPr>
                <w:rFonts w:ascii="宋体" w:hAnsi="宋体"/>
                <w:b/>
                <w:szCs w:val="21"/>
              </w:rPr>
            </w:pPr>
            <w:r w:rsidRPr="00222E77">
              <w:rPr>
                <w:rFonts w:ascii="宋体" w:hAnsi="宋体" w:hint="eastAsia"/>
                <w:b/>
                <w:szCs w:val="21"/>
              </w:rPr>
              <w:t>体系构建,总结反思：</w:t>
            </w:r>
          </w:p>
          <w:p w:rsidR="00ED78D1" w:rsidRPr="00222E77" w:rsidRDefault="00ED78D1" w:rsidP="00E06485">
            <w:pPr>
              <w:rPr>
                <w:rFonts w:ascii="宋体" w:hAnsi="宋体"/>
                <w:b/>
                <w:szCs w:val="21"/>
              </w:rPr>
            </w:pPr>
          </w:p>
          <w:p w:rsidR="00ED78D1" w:rsidRPr="00222E77" w:rsidRDefault="00ED78D1" w:rsidP="00E06485">
            <w:pPr>
              <w:rPr>
                <w:rFonts w:ascii="宋体" w:hAnsi="宋体"/>
                <w:b/>
                <w:szCs w:val="21"/>
              </w:rPr>
            </w:pPr>
          </w:p>
          <w:p w:rsidR="00ED78D1" w:rsidRPr="00222E77" w:rsidRDefault="00ED78D1" w:rsidP="00E06485">
            <w:pPr>
              <w:rPr>
                <w:rFonts w:ascii="宋体" w:hAnsi="宋体"/>
                <w:b/>
                <w:szCs w:val="21"/>
              </w:rPr>
            </w:pPr>
          </w:p>
        </w:tc>
      </w:tr>
    </w:tbl>
    <w:p w:rsidR="00ED78D1" w:rsidRDefault="00ED78D1" w:rsidP="00ED78D1">
      <w:pPr>
        <w:adjustRightInd w:val="0"/>
        <w:snapToGrid w:val="0"/>
        <w:spacing w:line="240" w:lineRule="atLeast"/>
        <w:ind w:firstLineChars="900" w:firstLine="1897"/>
        <w:jc w:val="left"/>
        <w:rPr>
          <w:rFonts w:ascii="宋体" w:hAnsi="宋体"/>
          <w:b/>
          <w:szCs w:val="21"/>
        </w:rPr>
      </w:pPr>
    </w:p>
    <w:p w:rsidR="00ED78D1" w:rsidRDefault="00ED78D1" w:rsidP="00ED78D1">
      <w:r>
        <w:rPr>
          <w:rFonts w:ascii="宋体" w:hAnsi="宋体"/>
          <w:b/>
          <w:szCs w:val="21"/>
        </w:rPr>
        <w:br w:type="page"/>
      </w:r>
      <w:r w:rsidRPr="00C00FD6">
        <w:rPr>
          <w:rFonts w:ascii="宋体" w:hAnsi="宋体" w:hint="eastAsia"/>
          <w:b/>
          <w:noProof/>
          <w:szCs w:val="21"/>
        </w:rPr>
        <w:lastRenderedPageBreak/>
        <w:drawing>
          <wp:inline distT="0" distB="0" distL="0" distR="0">
            <wp:extent cx="5400675" cy="1866900"/>
            <wp:effectExtent l="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solidFill>
                      <a:srgbClr val="BBE0E3"/>
                    </a:solidFill>
                    <a:ln>
                      <a:noFill/>
                    </a:ln>
                  </pic:spPr>
                </pic:pic>
              </a:graphicData>
            </a:graphic>
          </wp:inline>
        </w:drawing>
      </w:r>
    </w:p>
    <w:p w:rsidR="00ED78D1" w:rsidRDefault="00ED78D1" w:rsidP="00ED78D1">
      <w:r>
        <w:rPr>
          <w:rFonts w:hint="eastAsia"/>
        </w:rPr>
        <w:t>（</w:t>
      </w:r>
      <w:r>
        <w:rPr>
          <w:rFonts w:hint="eastAsia"/>
        </w:rPr>
        <w:t xml:space="preserve">   </w:t>
      </w:r>
      <w:r>
        <w:rPr>
          <w:rFonts w:hint="eastAsia"/>
        </w:rPr>
        <w:t>）</w:t>
      </w:r>
      <w:r>
        <w:rPr>
          <w:rFonts w:hint="eastAsia"/>
        </w:rPr>
        <w:t>3.2005</w:t>
      </w:r>
      <w:r>
        <w:rPr>
          <w:rFonts w:hint="eastAsia"/>
        </w:rPr>
        <w:t>年是世界电影诞生的</w:t>
      </w:r>
      <w:r>
        <w:rPr>
          <w:rFonts w:hint="eastAsia"/>
        </w:rPr>
        <w:t xml:space="preserve">                                 </w:t>
      </w:r>
      <w:r>
        <w:rPr>
          <w:rFonts w:hint="eastAsia"/>
        </w:rPr>
        <w:t xml:space="preserve">　</w:t>
      </w:r>
    </w:p>
    <w:p w:rsidR="00ED78D1" w:rsidRDefault="00ED78D1" w:rsidP="00ED78D1">
      <w:pPr>
        <w:ind w:firstLineChars="350" w:firstLine="735"/>
      </w:pPr>
      <w:r>
        <w:rPr>
          <w:rFonts w:hint="eastAsia"/>
        </w:rPr>
        <w:t>A.90</w:t>
      </w:r>
      <w:r>
        <w:rPr>
          <w:rFonts w:hint="eastAsia"/>
        </w:rPr>
        <w:t xml:space="preserve">周年　</w:t>
      </w:r>
      <w:r>
        <w:rPr>
          <w:rFonts w:hint="eastAsia"/>
        </w:rPr>
        <w:t xml:space="preserve">   </w:t>
      </w:r>
      <w:r>
        <w:rPr>
          <w:rFonts w:hint="eastAsia"/>
        </w:rPr>
        <w:t xml:space="preserve">　</w:t>
      </w:r>
      <w:r>
        <w:rPr>
          <w:rFonts w:hint="eastAsia"/>
        </w:rPr>
        <w:t>B.95</w:t>
      </w:r>
      <w:r>
        <w:rPr>
          <w:rFonts w:hint="eastAsia"/>
        </w:rPr>
        <w:t xml:space="preserve">周年　　</w:t>
      </w:r>
      <w:r>
        <w:rPr>
          <w:rFonts w:hint="eastAsia"/>
        </w:rPr>
        <w:t xml:space="preserve">   C.100</w:t>
      </w:r>
      <w:r>
        <w:rPr>
          <w:rFonts w:hint="eastAsia"/>
        </w:rPr>
        <w:t xml:space="preserve">周年　　</w:t>
      </w:r>
      <w:r>
        <w:rPr>
          <w:rFonts w:hint="eastAsia"/>
        </w:rPr>
        <w:t xml:space="preserve">  D.110</w:t>
      </w:r>
      <w:r>
        <w:rPr>
          <w:rFonts w:hint="eastAsia"/>
        </w:rPr>
        <w:t>周年</w:t>
      </w:r>
    </w:p>
    <w:p w:rsidR="00ED78D1" w:rsidRDefault="00ED78D1" w:rsidP="00ED78D1">
      <w:r>
        <w:rPr>
          <w:rFonts w:hint="eastAsia"/>
        </w:rPr>
        <w:t>（</w:t>
      </w:r>
      <w:r>
        <w:rPr>
          <w:rFonts w:hint="eastAsia"/>
        </w:rPr>
        <w:t xml:space="preserve">   </w:t>
      </w:r>
      <w:r>
        <w:rPr>
          <w:rFonts w:hint="eastAsia"/>
        </w:rPr>
        <w:t>）</w:t>
      </w:r>
      <w:r>
        <w:rPr>
          <w:rFonts w:hint="eastAsia"/>
        </w:rPr>
        <w:t>4.</w:t>
      </w:r>
      <w:r>
        <w:rPr>
          <w:rFonts w:hint="eastAsia"/>
        </w:rPr>
        <w:t>第一次奥斯卡颁奖典礼举行的时间是</w:t>
      </w:r>
      <w:r>
        <w:rPr>
          <w:rFonts w:hint="eastAsia"/>
        </w:rPr>
        <w:t xml:space="preserve">                        </w:t>
      </w:r>
    </w:p>
    <w:p w:rsidR="00ED78D1" w:rsidRDefault="00ED78D1" w:rsidP="00ED78D1">
      <w:pPr>
        <w:ind w:firstLineChars="350" w:firstLine="735"/>
      </w:pPr>
      <w:r>
        <w:rPr>
          <w:rFonts w:hint="eastAsia"/>
        </w:rPr>
        <w:t>A.1927</w:t>
      </w:r>
      <w:r>
        <w:rPr>
          <w:rFonts w:hint="eastAsia"/>
        </w:rPr>
        <w:t>年</w:t>
      </w:r>
      <w:r>
        <w:rPr>
          <w:rFonts w:hint="eastAsia"/>
        </w:rPr>
        <w:t xml:space="preserve">       B.1929</w:t>
      </w:r>
      <w:r>
        <w:rPr>
          <w:rFonts w:hint="eastAsia"/>
        </w:rPr>
        <w:t>年</w:t>
      </w:r>
      <w:r>
        <w:rPr>
          <w:rFonts w:hint="eastAsia"/>
        </w:rPr>
        <w:t xml:space="preserve">       C.1931</w:t>
      </w:r>
      <w:r>
        <w:rPr>
          <w:rFonts w:hint="eastAsia"/>
        </w:rPr>
        <w:t>年</w:t>
      </w:r>
      <w:r>
        <w:rPr>
          <w:rFonts w:hint="eastAsia"/>
        </w:rPr>
        <w:t xml:space="preserve">       D.1936</w:t>
      </w:r>
      <w:r>
        <w:rPr>
          <w:rFonts w:hint="eastAsia"/>
        </w:rPr>
        <w:t>年</w:t>
      </w:r>
    </w:p>
    <w:p w:rsidR="00ED78D1" w:rsidRDefault="00ED78D1" w:rsidP="00ED78D1">
      <w:r>
        <w:rPr>
          <w:rFonts w:hint="eastAsia"/>
        </w:rPr>
        <w:t>（</w:t>
      </w:r>
      <w:r>
        <w:rPr>
          <w:rFonts w:hint="eastAsia"/>
        </w:rPr>
        <w:t xml:space="preserve"> </w:t>
      </w:r>
      <w:r>
        <w:rPr>
          <w:rFonts w:hint="eastAsia"/>
        </w:rPr>
        <w:t xml:space="preserve">　）</w:t>
      </w:r>
      <w:r>
        <w:rPr>
          <w:rFonts w:hint="eastAsia"/>
        </w:rPr>
        <w:t>5.</w:t>
      </w:r>
      <w:r>
        <w:rPr>
          <w:rFonts w:hint="eastAsia"/>
        </w:rPr>
        <w:t>世界电影之都是</w:t>
      </w:r>
      <w:r>
        <w:rPr>
          <w:rFonts w:hint="eastAsia"/>
        </w:rPr>
        <w:t xml:space="preserve">                                          </w:t>
      </w:r>
    </w:p>
    <w:p w:rsidR="00ED78D1" w:rsidRDefault="00ED78D1" w:rsidP="00ED78D1">
      <w:pPr>
        <w:ind w:firstLineChars="350" w:firstLine="735"/>
      </w:pPr>
      <w:r>
        <w:rPr>
          <w:rFonts w:hint="eastAsia"/>
        </w:rPr>
        <w:t>A.</w:t>
      </w:r>
      <w:r>
        <w:rPr>
          <w:rFonts w:hint="eastAsia"/>
        </w:rPr>
        <w:t>夏威夷</w:t>
      </w:r>
      <w:r>
        <w:rPr>
          <w:rFonts w:hint="eastAsia"/>
        </w:rPr>
        <w:t xml:space="preserve">        B.</w:t>
      </w:r>
      <w:r>
        <w:rPr>
          <w:rFonts w:hint="eastAsia"/>
        </w:rPr>
        <w:t>西雅图</w:t>
      </w:r>
      <w:r>
        <w:rPr>
          <w:rFonts w:hint="eastAsia"/>
        </w:rPr>
        <w:t xml:space="preserve">       C.</w:t>
      </w:r>
      <w:r>
        <w:rPr>
          <w:rFonts w:hint="eastAsia"/>
        </w:rPr>
        <w:t>旧金山</w:t>
      </w:r>
      <w:r>
        <w:rPr>
          <w:rFonts w:hint="eastAsia"/>
        </w:rPr>
        <w:t xml:space="preserve">        D.</w:t>
      </w:r>
      <w:r>
        <w:rPr>
          <w:rFonts w:hint="eastAsia"/>
        </w:rPr>
        <w:t>好莱坞</w:t>
      </w:r>
    </w:p>
    <w:p w:rsidR="00ED78D1" w:rsidRDefault="00ED78D1" w:rsidP="00ED78D1">
      <w:pPr>
        <w:ind w:firstLineChars="200" w:firstLine="420"/>
      </w:pPr>
    </w:p>
    <w:p w:rsidR="00ED78D1" w:rsidRDefault="00ED78D1" w:rsidP="00ED78D1">
      <w:r>
        <w:rPr>
          <w:rFonts w:hint="eastAsia"/>
        </w:rPr>
        <w:t>二．填空题：</w:t>
      </w:r>
    </w:p>
    <w:p w:rsidR="00ED78D1" w:rsidRDefault="00ED78D1" w:rsidP="00ED78D1">
      <w:pPr>
        <w:ind w:firstLineChars="200" w:firstLine="420"/>
      </w:pPr>
      <w:r>
        <w:rPr>
          <w:rFonts w:hint="eastAsia"/>
        </w:rPr>
        <w:t>1.</w:t>
      </w:r>
      <w:r>
        <w:rPr>
          <w:rFonts w:hint="eastAsia"/>
        </w:rPr>
        <w:t>爵士乐于</w:t>
      </w:r>
      <w:r>
        <w:rPr>
          <w:rFonts w:hint="eastAsia"/>
          <w:u w:val="single"/>
        </w:rPr>
        <w:t xml:space="preserve">     </w:t>
      </w:r>
      <w:r>
        <w:rPr>
          <w:rFonts w:hint="eastAsia"/>
        </w:rPr>
        <w:t>世纪末</w:t>
      </w:r>
      <w:r>
        <w:rPr>
          <w:rFonts w:hint="eastAsia"/>
          <w:u w:val="single"/>
        </w:rPr>
        <w:t xml:space="preserve">     </w:t>
      </w:r>
      <w:r>
        <w:rPr>
          <w:rFonts w:hint="eastAsia"/>
        </w:rPr>
        <w:t>世纪初在</w:t>
      </w:r>
      <w:r>
        <w:rPr>
          <w:rFonts w:hint="eastAsia"/>
          <w:u w:val="single"/>
        </w:rPr>
        <w:t xml:space="preserve">     </w:t>
      </w:r>
      <w:r>
        <w:rPr>
          <w:rFonts w:hint="eastAsia"/>
        </w:rPr>
        <w:t xml:space="preserve"> </w:t>
      </w:r>
      <w:r>
        <w:rPr>
          <w:rFonts w:hint="eastAsia"/>
        </w:rPr>
        <w:t>国南部发展起来。</w:t>
      </w:r>
    </w:p>
    <w:p w:rsidR="00ED78D1" w:rsidRDefault="00ED78D1" w:rsidP="00ED78D1">
      <w:pPr>
        <w:ind w:firstLineChars="200" w:firstLine="420"/>
      </w:pPr>
      <w:r>
        <w:rPr>
          <w:rFonts w:hint="eastAsia"/>
        </w:rPr>
        <w:t>2.</w:t>
      </w:r>
      <w:r>
        <w:rPr>
          <w:rFonts w:hint="eastAsia"/>
          <w:u w:val="single"/>
        </w:rPr>
        <w:t xml:space="preserve">             </w:t>
      </w:r>
      <w:r>
        <w:rPr>
          <w:rFonts w:hint="eastAsia"/>
        </w:rPr>
        <w:t>好莱坞娱乐电影跌入低谷，从</w:t>
      </w:r>
      <w:r>
        <w:rPr>
          <w:rFonts w:hint="eastAsia"/>
          <w:u w:val="single"/>
        </w:rPr>
        <w:t xml:space="preserve">       </w:t>
      </w:r>
      <w:r>
        <w:rPr>
          <w:rFonts w:hint="eastAsia"/>
        </w:rPr>
        <w:t>起，好莱坞娱乐电影重新崛起。</w:t>
      </w:r>
    </w:p>
    <w:p w:rsidR="00ED78D1" w:rsidRDefault="00ED78D1" w:rsidP="00ED78D1">
      <w:r>
        <w:rPr>
          <w:rFonts w:hint="eastAsia"/>
        </w:rPr>
        <w:t>三</w:t>
      </w:r>
      <w:r>
        <w:rPr>
          <w:rFonts w:hint="eastAsia"/>
        </w:rPr>
        <w:t>.</w:t>
      </w:r>
      <w:r>
        <w:rPr>
          <w:rFonts w:hint="eastAsia"/>
        </w:rPr>
        <w:t>判断题：</w:t>
      </w:r>
    </w:p>
    <w:p w:rsidR="00ED78D1" w:rsidRDefault="00ED78D1" w:rsidP="00ED78D1">
      <w:pPr>
        <w:ind w:firstLineChars="200" w:firstLine="420"/>
      </w:pPr>
      <w:r>
        <w:rPr>
          <w:rFonts w:hint="eastAsia"/>
        </w:rPr>
        <w:t>1.</w:t>
      </w:r>
      <w:r>
        <w:rPr>
          <w:rFonts w:hint="eastAsia"/>
        </w:rPr>
        <w:t>爵士乐和摇滚乐都起源于美国。</w:t>
      </w:r>
      <w:r>
        <w:rPr>
          <w:rFonts w:hint="eastAsia"/>
        </w:rPr>
        <w:t xml:space="preserve">                              </w:t>
      </w:r>
      <w:r>
        <w:rPr>
          <w:rFonts w:hint="eastAsia"/>
        </w:rPr>
        <w:t>（</w:t>
      </w:r>
      <w:r>
        <w:rPr>
          <w:rFonts w:hint="eastAsia"/>
        </w:rPr>
        <w:t xml:space="preserve">      </w:t>
      </w:r>
      <w:r>
        <w:rPr>
          <w:rFonts w:hint="eastAsia"/>
        </w:rPr>
        <w:t>）</w:t>
      </w:r>
    </w:p>
    <w:p w:rsidR="00ED78D1" w:rsidRDefault="00ED78D1" w:rsidP="00ED78D1">
      <w:pPr>
        <w:ind w:firstLineChars="200" w:firstLine="420"/>
      </w:pPr>
      <w:r>
        <w:rPr>
          <w:rFonts w:hint="eastAsia"/>
        </w:rPr>
        <w:t>2.</w:t>
      </w:r>
      <w:r>
        <w:rPr>
          <w:rFonts w:hint="eastAsia"/>
        </w:rPr>
        <w:t>最初的爵士乐师都不识谱，完全凭着他们良好的音乐天赋围绕一个主题即兴演奏。</w:t>
      </w:r>
      <w:r>
        <w:rPr>
          <w:rFonts w:hint="eastAsia"/>
        </w:rPr>
        <w:t xml:space="preserve">   </w:t>
      </w:r>
    </w:p>
    <w:p w:rsidR="00ED78D1" w:rsidRDefault="00ED78D1" w:rsidP="00ED78D1">
      <w:pPr>
        <w:ind w:right="420" w:firstLineChars="200" w:firstLine="420"/>
        <w:jc w:val="right"/>
      </w:pPr>
      <w:r>
        <w:rPr>
          <w:rFonts w:hint="eastAsia"/>
        </w:rPr>
        <w:t>（</w:t>
      </w:r>
      <w:r>
        <w:rPr>
          <w:rFonts w:hint="eastAsia"/>
        </w:rPr>
        <w:t xml:space="preserve">      </w:t>
      </w:r>
      <w:r>
        <w:rPr>
          <w:rFonts w:hint="eastAsia"/>
        </w:rPr>
        <w:t>）</w:t>
      </w:r>
    </w:p>
    <w:p w:rsidR="00ED78D1" w:rsidRDefault="00ED78D1" w:rsidP="00ED78D1">
      <w:pPr>
        <w:ind w:firstLineChars="200" w:firstLine="420"/>
      </w:pPr>
      <w:r>
        <w:rPr>
          <w:rFonts w:hint="eastAsia"/>
        </w:rPr>
        <w:t>3.</w:t>
      </w:r>
      <w:r>
        <w:rPr>
          <w:rFonts w:hint="eastAsia"/>
        </w:rPr>
        <w:t>西部片是好莱坞独创的一种类型片，盛行于</w:t>
      </w:r>
      <w:r>
        <w:rPr>
          <w:rFonts w:hint="eastAsia"/>
        </w:rPr>
        <w:t>20</w:t>
      </w:r>
      <w:r>
        <w:rPr>
          <w:rFonts w:hint="eastAsia"/>
        </w:rPr>
        <w:t>世纪</w:t>
      </w:r>
      <w:r>
        <w:rPr>
          <w:rFonts w:hint="eastAsia"/>
        </w:rPr>
        <w:t>70</w:t>
      </w:r>
      <w:r>
        <w:rPr>
          <w:rFonts w:hint="eastAsia"/>
        </w:rPr>
        <w:t>年代。</w:t>
      </w:r>
      <w:r>
        <w:rPr>
          <w:rFonts w:hint="eastAsia"/>
        </w:rPr>
        <w:t xml:space="preserve">    </w:t>
      </w:r>
      <w:r>
        <w:rPr>
          <w:rFonts w:hint="eastAsia"/>
        </w:rPr>
        <w:t>（</w:t>
      </w:r>
      <w:r>
        <w:rPr>
          <w:rFonts w:hint="eastAsia"/>
        </w:rPr>
        <w:t xml:space="preserve">      </w:t>
      </w:r>
      <w:r>
        <w:rPr>
          <w:rFonts w:hint="eastAsia"/>
        </w:rPr>
        <w:t>）</w:t>
      </w:r>
    </w:p>
    <w:p w:rsidR="00ED78D1" w:rsidRDefault="00ED78D1" w:rsidP="00ED78D1">
      <w:pPr>
        <w:ind w:firstLineChars="200" w:firstLine="420"/>
      </w:pPr>
    </w:p>
    <w:p w:rsidR="00ED78D1" w:rsidRDefault="00ED78D1" w:rsidP="00ED78D1">
      <w:r>
        <w:rPr>
          <w:rFonts w:hint="eastAsia"/>
        </w:rPr>
        <w:t>四．为以下图片填写说明：</w:t>
      </w:r>
    </w:p>
    <w:p w:rsidR="00ED78D1" w:rsidRDefault="00ED78D1" w:rsidP="00ED78D1">
      <w:pPr>
        <w:ind w:firstLineChars="200" w:firstLine="420"/>
      </w:pPr>
      <w:r>
        <w:rPr>
          <w:noProof/>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99060</wp:posOffset>
            </wp:positionV>
            <wp:extent cx="542925" cy="1638300"/>
            <wp:effectExtent l="0" t="0" r="9525" b="0"/>
            <wp:wrapSquare wrapText="bothSides"/>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9">
                      <a:lum contrast="6000"/>
                      <a:extLst>
                        <a:ext uri="{28A0092B-C50C-407E-A947-70E740481C1C}">
                          <a14:useLocalDpi xmlns:a14="http://schemas.microsoft.com/office/drawing/2010/main" val="0"/>
                        </a:ext>
                      </a:extLst>
                    </a:blip>
                    <a:srcRect l="75409" t="5147" r="10902" b="65617"/>
                    <a:stretch>
                      <a:fillRect/>
                    </a:stretch>
                  </pic:blipFill>
                  <pic:spPr bwMode="auto">
                    <a:xfrm>
                      <a:off x="0" y="0"/>
                      <a:ext cx="542925" cy="1638300"/>
                    </a:xfrm>
                    <a:prstGeom prst="rect">
                      <a:avLst/>
                    </a:prstGeom>
                    <a:solidFill>
                      <a:srgbClr val="BBE0E3"/>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234315</wp:posOffset>
            </wp:positionV>
            <wp:extent cx="1226820" cy="1277620"/>
            <wp:effectExtent l="0" t="0" r="0" b="0"/>
            <wp:wrapSquare wrapText="bothSides"/>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l="9085" t="68190" r="59964" b="9006"/>
                    <a:stretch>
                      <a:fillRect/>
                    </a:stretch>
                  </pic:blipFill>
                  <pic:spPr bwMode="auto">
                    <a:xfrm>
                      <a:off x="0" y="0"/>
                      <a:ext cx="1226820" cy="1277620"/>
                    </a:xfrm>
                    <a:prstGeom prst="rect">
                      <a:avLst/>
                    </a:prstGeom>
                    <a:solidFill>
                      <a:srgbClr val="BBE0E3"/>
                    </a:solid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ED78D1" w:rsidRDefault="00ED78D1" w:rsidP="00ED78D1">
      <w:pPr>
        <w:ind w:firstLineChars="200" w:firstLine="420"/>
      </w:pPr>
      <w:r>
        <w:rPr>
          <w:noProof/>
        </w:rPr>
        <w:drawing>
          <wp:anchor distT="0" distB="0" distL="114300" distR="114300" simplePos="0" relativeHeight="251659264" behindDoc="0" locked="0" layoutInCell="1" allowOverlap="1">
            <wp:simplePos x="0" y="0"/>
            <wp:positionH relativeFrom="column">
              <wp:posOffset>571500</wp:posOffset>
            </wp:positionH>
            <wp:positionV relativeFrom="paragraph">
              <wp:posOffset>0</wp:posOffset>
            </wp:positionV>
            <wp:extent cx="1303020" cy="1315720"/>
            <wp:effectExtent l="0" t="0" r="0" b="0"/>
            <wp:wrapSquare wrapText="bothSides"/>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11">
                      <a:lum contrast="6000"/>
                      <a:extLst>
                        <a:ext uri="{28A0092B-C50C-407E-A947-70E740481C1C}">
                          <a14:useLocalDpi xmlns:a14="http://schemas.microsoft.com/office/drawing/2010/main" val="0"/>
                        </a:ext>
                      </a:extLst>
                    </a:blip>
                    <a:srcRect l="58147" t="64330" r="9085" b="12222"/>
                    <a:stretch>
                      <a:fillRect/>
                    </a:stretch>
                  </pic:blipFill>
                  <pic:spPr bwMode="auto">
                    <a:xfrm>
                      <a:off x="0" y="0"/>
                      <a:ext cx="1303020" cy="1315720"/>
                    </a:xfrm>
                    <a:prstGeom prst="rect">
                      <a:avLst/>
                    </a:prstGeom>
                    <a:solidFill>
                      <a:srgbClr val="BBE0E3"/>
                    </a:solidFill>
                    <a:ln>
                      <a:noFill/>
                    </a:ln>
                  </pic:spPr>
                </pic:pic>
              </a:graphicData>
            </a:graphic>
            <wp14:sizeRelH relativeFrom="page">
              <wp14:pctWidth>0</wp14:pctWidth>
            </wp14:sizeRelH>
            <wp14:sizeRelV relativeFrom="page">
              <wp14:pctHeight>0</wp14:pctHeight>
            </wp14:sizeRelV>
          </wp:anchor>
        </w:drawing>
      </w:r>
    </w:p>
    <w:p w:rsidR="00ED78D1" w:rsidRDefault="00ED78D1" w:rsidP="00ED78D1">
      <w:pPr>
        <w:ind w:firstLineChars="200" w:firstLine="420"/>
      </w:pPr>
    </w:p>
    <w:p w:rsidR="00ED78D1" w:rsidRDefault="00ED78D1" w:rsidP="00ED78D1">
      <w:pPr>
        <w:ind w:firstLineChars="200" w:firstLine="420"/>
      </w:pPr>
    </w:p>
    <w:p w:rsidR="00ED78D1" w:rsidRDefault="00ED78D1" w:rsidP="00ED78D1">
      <w:pPr>
        <w:ind w:firstLineChars="200" w:firstLine="420"/>
      </w:pPr>
    </w:p>
    <w:p w:rsidR="00ED78D1" w:rsidRDefault="00ED78D1" w:rsidP="00ED78D1">
      <w:pPr>
        <w:ind w:firstLineChars="200" w:firstLine="420"/>
      </w:pPr>
    </w:p>
    <w:p w:rsidR="00ED78D1" w:rsidRDefault="00ED78D1" w:rsidP="00ED78D1">
      <w:pPr>
        <w:ind w:firstLineChars="200" w:firstLine="420"/>
      </w:pPr>
    </w:p>
    <w:p w:rsidR="00ED78D1" w:rsidRDefault="00ED78D1" w:rsidP="00ED78D1">
      <w:pPr>
        <w:ind w:firstLineChars="200" w:firstLine="420"/>
      </w:pPr>
    </w:p>
    <w:p w:rsidR="00ED78D1" w:rsidRDefault="00ED78D1" w:rsidP="00ED78D1">
      <w:pPr>
        <w:ind w:firstLineChars="200" w:firstLine="420"/>
      </w:pPr>
    </w:p>
    <w:p w:rsidR="00ED78D1" w:rsidRPr="00ED78D1" w:rsidRDefault="00ED78D1" w:rsidP="00ED78D1">
      <w:pPr>
        <w:ind w:firstLineChars="200" w:firstLine="420"/>
        <w:rPr>
          <w:u w:val="single"/>
        </w:rPr>
      </w:pPr>
      <w:r>
        <w:rPr>
          <w:rFonts w:hint="eastAsia"/>
        </w:rPr>
        <w:t>1.</w:t>
      </w:r>
      <w:r>
        <w:rPr>
          <w:rFonts w:hint="eastAsia"/>
          <w:u w:val="single"/>
        </w:rPr>
        <w:t xml:space="preserve">                    </w:t>
      </w:r>
      <w:r>
        <w:rPr>
          <w:rFonts w:hint="eastAsia"/>
        </w:rPr>
        <w:t xml:space="preserve">     2.</w:t>
      </w:r>
      <w:r>
        <w:rPr>
          <w:rFonts w:hint="eastAsia"/>
          <w:u w:val="single"/>
        </w:rPr>
        <w:t xml:space="preserve">               </w:t>
      </w:r>
      <w:r>
        <w:rPr>
          <w:rFonts w:hint="eastAsia"/>
        </w:rPr>
        <w:t xml:space="preserve">  3.</w:t>
      </w:r>
      <w:r>
        <w:rPr>
          <w:rFonts w:hint="eastAsia"/>
          <w:u w:val="single"/>
          <w:bdr w:val="single" w:sz="4" w:space="0" w:color="auto"/>
        </w:rPr>
        <w:t xml:space="preserve">                 </w:t>
      </w:r>
    </w:p>
    <w:p w:rsidR="003C2A6C" w:rsidRDefault="00D221F0"/>
    <w:sectPr w:rsidR="003C2A6C">
      <w:pgSz w:w="11907" w:h="16840"/>
      <w:pgMar w:top="1701" w:right="1701" w:bottom="1701" w:left="1701" w:header="851" w:footer="992" w:gutter="0"/>
      <w:cols w:space="720"/>
      <w:docGrid w:type="lines" w:linePitch="312" w:charSpace="-2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21F0">
      <w:r>
        <w:separator/>
      </w:r>
    </w:p>
  </w:endnote>
  <w:endnote w:type="continuationSeparator" w:id="0">
    <w:p w:rsidR="00000000" w:rsidRDefault="00D2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21F0">
      <w:r>
        <w:separator/>
      </w:r>
    </w:p>
  </w:footnote>
  <w:footnote w:type="continuationSeparator" w:id="0">
    <w:p w:rsidR="00000000" w:rsidRDefault="00D22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AC"/>
    <w:rsid w:val="00007EA9"/>
    <w:rsid w:val="001651E3"/>
    <w:rsid w:val="00730EAC"/>
    <w:rsid w:val="00D221F0"/>
    <w:rsid w:val="00ED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8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78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ED78D1"/>
    <w:rPr>
      <w:rFonts w:ascii="Times New Roman" w:eastAsia="宋体" w:hAnsi="Times New Roman" w:cs="Times New Roman"/>
      <w:sz w:val="18"/>
      <w:szCs w:val="24"/>
    </w:rPr>
  </w:style>
  <w:style w:type="paragraph" w:styleId="a4">
    <w:name w:val="footer"/>
    <w:basedOn w:val="a"/>
    <w:link w:val="Char0"/>
    <w:rsid w:val="00ED78D1"/>
    <w:pPr>
      <w:tabs>
        <w:tab w:val="center" w:pos="4153"/>
        <w:tab w:val="right" w:pos="8306"/>
      </w:tabs>
      <w:snapToGrid w:val="0"/>
      <w:jc w:val="left"/>
    </w:pPr>
    <w:rPr>
      <w:sz w:val="18"/>
    </w:rPr>
  </w:style>
  <w:style w:type="character" w:customStyle="1" w:styleId="Char0">
    <w:name w:val="页脚 Char"/>
    <w:basedOn w:val="a0"/>
    <w:link w:val="a4"/>
    <w:rsid w:val="00ED78D1"/>
    <w:rPr>
      <w:rFonts w:ascii="Times New Roman" w:eastAsia="宋体" w:hAnsi="Times New Roman" w:cs="Times New Roman"/>
      <w:sz w:val="18"/>
      <w:szCs w:val="24"/>
    </w:rPr>
  </w:style>
  <w:style w:type="paragraph" w:styleId="a5">
    <w:name w:val="Normal (Web)"/>
    <w:basedOn w:val="a"/>
    <w:uiPriority w:val="99"/>
    <w:unhideWhenUsed/>
    <w:rsid w:val="00ED78D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696</Characters>
  <DocSecurity>0</DocSecurity>
  <Lines>65</Lines>
  <Paragraphs>35</Paragraphs>
  <ScaleCrop>false</ScaleCrop>
  <Manager/>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2016-05-03T04:11:00Z</dcterms:created>
  <dcterms:modified xsi:type="dcterms:W3CDTF">2016-05-03T04:11:00Z</dcterms:modified>
</cp:coreProperties>
</file>